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C40" w:rsidRDefault="00025F4B">
      <w:pPr>
        <w:spacing w:after="0" w:line="259" w:lineRule="auto"/>
        <w:ind w:left="4490" w:firstLine="0"/>
      </w:pPr>
      <w:r>
        <w:rPr>
          <w:noProof/>
        </w:rPr>
        <w:drawing>
          <wp:anchor distT="0" distB="0" distL="114300" distR="114300" simplePos="0" relativeHeight="251658240" behindDoc="0" locked="0" layoutInCell="1" allowOverlap="0">
            <wp:simplePos x="0" y="0"/>
            <wp:positionH relativeFrom="column">
              <wp:posOffset>-105659</wp:posOffset>
            </wp:positionH>
            <wp:positionV relativeFrom="paragraph">
              <wp:posOffset>-711733</wp:posOffset>
            </wp:positionV>
            <wp:extent cx="2028171" cy="831367"/>
            <wp:effectExtent l="0" t="0" r="0" b="0"/>
            <wp:wrapSquare wrapText="bothSides"/>
            <wp:docPr id="96" name="Picture 96"/>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4"/>
                    <a:stretch>
                      <a:fillRect/>
                    </a:stretch>
                  </pic:blipFill>
                  <pic:spPr>
                    <a:xfrm>
                      <a:off x="0" y="0"/>
                      <a:ext cx="2028171" cy="831367"/>
                    </a:xfrm>
                    <a:prstGeom prst="rect">
                      <a:avLst/>
                    </a:prstGeom>
                  </pic:spPr>
                </pic:pic>
              </a:graphicData>
            </a:graphic>
          </wp:anchor>
        </w:drawing>
      </w:r>
      <w:r>
        <w:rPr>
          <w:b/>
          <w:sz w:val="27"/>
        </w:rPr>
        <w:t xml:space="preserve"> </w:t>
      </w:r>
    </w:p>
    <w:p w:rsidR="00B52C40" w:rsidRDefault="00025F4B">
      <w:pPr>
        <w:spacing w:after="0" w:line="259" w:lineRule="auto"/>
        <w:ind w:left="0" w:right="62" w:firstLine="0"/>
        <w:jc w:val="center"/>
      </w:pPr>
      <w:r>
        <w:rPr>
          <w:b/>
          <w:sz w:val="27"/>
        </w:rPr>
        <w:t xml:space="preserve">Protecting Minors on Campus Policy </w:t>
      </w:r>
    </w:p>
    <w:p w:rsidR="00B52C40" w:rsidRDefault="00025F4B">
      <w:pPr>
        <w:spacing w:after="241" w:line="259" w:lineRule="auto"/>
        <w:ind w:left="0" w:right="62" w:firstLine="0"/>
        <w:jc w:val="center"/>
      </w:pPr>
      <w:r>
        <w:rPr>
          <w:b/>
          <w:sz w:val="27"/>
          <w:u w:val="single" w:color="000000"/>
        </w:rPr>
        <w:t>Parent/Legal Guardian Consent, Waiver and Indemnity</w:t>
      </w:r>
      <w:r>
        <w:rPr>
          <w:b/>
          <w:sz w:val="27"/>
        </w:rPr>
        <w:t xml:space="preserve"> </w:t>
      </w:r>
    </w:p>
    <w:p w:rsidR="00B52C40" w:rsidRDefault="00025F4B" w:rsidP="00025F4B">
      <w:pPr>
        <w:ind w:left="10"/>
      </w:pPr>
      <w:bookmarkStart w:id="0" w:name="_GoBack"/>
      <w:r>
        <w:t xml:space="preserve">I hereby give permission for my minor child to participate in the </w:t>
      </w:r>
      <w:r w:rsidR="00E021BE" w:rsidRPr="006F6592">
        <w:rPr>
          <w:u w:val="single"/>
        </w:rPr>
        <w:t>Hackathon, 2019</w:t>
      </w:r>
      <w:r>
        <w:rPr>
          <w:u w:val="single"/>
        </w:rPr>
        <w:t xml:space="preserve"> </w:t>
      </w:r>
      <w:proofErr w:type="gramStart"/>
      <w:r>
        <w:rPr>
          <w:u w:val="single"/>
        </w:rPr>
        <w:t>being held</w:t>
      </w:r>
      <w:proofErr w:type="gramEnd"/>
      <w:r>
        <w:rPr>
          <w:u w:val="single"/>
        </w:rPr>
        <w:t xml:space="preserve"> on Saturday, March 2, 2019 </w:t>
      </w:r>
      <w:r>
        <w:t xml:space="preserve">(“Program”).  I recognize and understand that the minor child will be participating in activities </w:t>
      </w:r>
      <w:r>
        <w:t xml:space="preserve">which may expose the minor child to some level of risk of injury and that the minor child will be participating at his/her own risk.  </w:t>
      </w:r>
      <w:proofErr w:type="gramStart"/>
      <w:r>
        <w:t>I agree to and hereby do</w:t>
      </w:r>
      <w:r>
        <w:t xml:space="preserve"> release and hold harmless La Salle University and its trustees, agents, officers, servants, and employees against loss (including </w:t>
      </w:r>
      <w:r>
        <w:t xml:space="preserve">reasonable attorneys’ fees) from any and all claims, or causes of action of any kind or nature that </w:t>
      </w:r>
      <w:r>
        <w:t>may be brought by or on b</w:t>
      </w:r>
      <w:r>
        <w:t>ehalf of the said minor child or by me arising out of any and all known or unknown, foreseen and unforeseen bodily or personal injuries, damages to property and consequences thereof which may be sustained by the said minor or by me arising out of or in con</w:t>
      </w:r>
      <w:r>
        <w:t>nection with the Program.</w:t>
      </w:r>
      <w:proofErr w:type="gramEnd"/>
      <w:r>
        <w:t xml:space="preserve">  Furthermore, I agree to indemnify La Salle University for any loss or damage to the premises, facility, or equipment caused by my minor child.  Such indemnification shall include costs and expenses incurred by La Salle University</w:t>
      </w:r>
      <w:r>
        <w:t xml:space="preserve">, including </w:t>
      </w:r>
      <w:r>
        <w:t xml:space="preserve">reasonable attorneys’ fees.  </w:t>
      </w:r>
      <w:r>
        <w:t xml:space="preserve"> </w:t>
      </w:r>
    </w:p>
    <w:bookmarkEnd w:id="0"/>
    <w:p w:rsidR="00B52C40" w:rsidRDefault="00025F4B">
      <w:pPr>
        <w:spacing w:after="9" w:line="259" w:lineRule="auto"/>
        <w:ind w:left="0" w:firstLine="0"/>
      </w:pPr>
      <w:r>
        <w:t xml:space="preserve"> </w:t>
      </w:r>
    </w:p>
    <w:p w:rsidR="00B52C40" w:rsidRDefault="00025F4B">
      <w:pPr>
        <w:tabs>
          <w:tab w:val="center" w:pos="8979"/>
        </w:tabs>
        <w:spacing w:after="0" w:line="259" w:lineRule="auto"/>
        <w:ind w:left="-15" w:firstLine="0"/>
      </w:pPr>
      <w:r>
        <w:t>Minor Participant’s</w:t>
      </w:r>
      <w:r>
        <w:t xml:space="preserve"> Name </w:t>
      </w:r>
      <w:r>
        <w:rPr>
          <w:u w:val="single" w:color="000000"/>
        </w:rPr>
        <w:t xml:space="preserve"> </w:t>
      </w:r>
      <w:r>
        <w:rPr>
          <w:u w:val="single" w:color="000000"/>
        </w:rPr>
        <w:tab/>
      </w:r>
      <w:r>
        <w:t xml:space="preserve"> </w:t>
      </w:r>
    </w:p>
    <w:p w:rsidR="00B52C40" w:rsidRDefault="00025F4B">
      <w:pPr>
        <w:spacing w:after="0" w:line="259" w:lineRule="auto"/>
        <w:ind w:left="0" w:firstLine="0"/>
      </w:pPr>
      <w:r>
        <w:t xml:space="preserve"> </w:t>
      </w:r>
    </w:p>
    <w:p w:rsidR="00B52C40" w:rsidRDefault="00025F4B">
      <w:pPr>
        <w:spacing w:after="0" w:line="259" w:lineRule="auto"/>
        <w:ind w:left="0" w:firstLine="0"/>
      </w:pPr>
      <w:r>
        <w:t xml:space="preserve"> </w:t>
      </w:r>
    </w:p>
    <w:p w:rsidR="00B52C40" w:rsidRDefault="00025F4B">
      <w:pPr>
        <w:tabs>
          <w:tab w:val="center" w:pos="8979"/>
        </w:tabs>
        <w:ind w:left="-15" w:firstLine="0"/>
      </w:pPr>
      <w:r>
        <w:t xml:space="preserve">Parent/Legal </w:t>
      </w:r>
      <w:proofErr w:type="gramStart"/>
      <w:r>
        <w:t>Guardian</w:t>
      </w:r>
      <w:r>
        <w:t>’s</w:t>
      </w:r>
      <w:proofErr w:type="gramEnd"/>
      <w:r>
        <w:t xml:space="preserve"> Printed Name </w:t>
      </w:r>
      <w:r>
        <w:rPr>
          <w:u w:val="single" w:color="000000"/>
        </w:rPr>
        <w:t xml:space="preserve"> </w:t>
      </w:r>
      <w:r>
        <w:rPr>
          <w:u w:val="single" w:color="000000"/>
        </w:rPr>
        <w:tab/>
      </w:r>
      <w:r>
        <w:t xml:space="preserve"> </w:t>
      </w:r>
    </w:p>
    <w:p w:rsidR="00B52C40" w:rsidRDefault="00025F4B">
      <w:pPr>
        <w:spacing w:after="0" w:line="259" w:lineRule="auto"/>
        <w:ind w:left="0" w:firstLine="0"/>
      </w:pPr>
      <w:r>
        <w:t xml:space="preserve"> </w:t>
      </w:r>
    </w:p>
    <w:p w:rsidR="00B52C40" w:rsidRDefault="00025F4B">
      <w:pPr>
        <w:spacing w:after="21" w:line="259" w:lineRule="auto"/>
        <w:ind w:left="0" w:firstLine="0"/>
      </w:pPr>
      <w:r>
        <w:t xml:space="preserve"> </w:t>
      </w:r>
    </w:p>
    <w:p w:rsidR="00B52C40" w:rsidRDefault="00025F4B">
      <w:pPr>
        <w:tabs>
          <w:tab w:val="center" w:pos="8979"/>
        </w:tabs>
        <w:spacing w:after="0" w:line="259" w:lineRule="auto"/>
        <w:ind w:left="-15" w:firstLine="0"/>
      </w:pPr>
      <w:r>
        <w:t xml:space="preserve">Parent/Legal Guardian’s Address and Phone Number (In Case of Emergency) </w:t>
      </w:r>
      <w:r>
        <w:rPr>
          <w:u w:val="single" w:color="000000"/>
        </w:rPr>
        <w:t xml:space="preserve"> </w:t>
      </w:r>
      <w:r>
        <w:rPr>
          <w:u w:val="single" w:color="000000"/>
        </w:rPr>
        <w:tab/>
      </w:r>
      <w:r>
        <w:t xml:space="preserve"> </w:t>
      </w:r>
    </w:p>
    <w:p w:rsidR="00B52C40" w:rsidRDefault="00025F4B">
      <w:pPr>
        <w:spacing w:after="0" w:line="259" w:lineRule="auto"/>
        <w:ind w:left="0" w:firstLine="0"/>
      </w:pPr>
      <w:r>
        <w:t xml:space="preserve"> </w:t>
      </w:r>
    </w:p>
    <w:p w:rsidR="00B52C40" w:rsidRDefault="00025F4B">
      <w:pPr>
        <w:spacing w:after="0" w:line="259" w:lineRule="auto"/>
        <w:ind w:left="0" w:firstLine="0"/>
        <w:jc w:val="both"/>
      </w:pPr>
      <w:r>
        <w:rPr>
          <w:u w:val="single" w:color="000000"/>
        </w:rPr>
        <w:t xml:space="preserve"> </w:t>
      </w:r>
      <w:r>
        <w:rPr>
          <w:u w:val="single" w:color="000000"/>
        </w:rPr>
        <w:tab/>
      </w:r>
      <w:r w:rsidR="00E021BE">
        <w:rPr>
          <w:u w:val="single" w:color="000000"/>
        </w:rPr>
        <w:tab/>
      </w:r>
      <w:r w:rsidR="00E021BE">
        <w:rPr>
          <w:u w:val="single" w:color="000000"/>
        </w:rPr>
        <w:tab/>
      </w:r>
      <w:r w:rsidR="00E021BE">
        <w:rPr>
          <w:u w:val="single" w:color="000000"/>
        </w:rPr>
        <w:tab/>
      </w:r>
      <w:r w:rsidR="00E021BE">
        <w:rPr>
          <w:u w:val="single" w:color="000000"/>
        </w:rPr>
        <w:tab/>
      </w:r>
      <w:r w:rsidR="00E021BE">
        <w:rPr>
          <w:u w:val="single" w:color="000000"/>
        </w:rPr>
        <w:tab/>
      </w:r>
      <w:r w:rsidR="00E021BE">
        <w:rPr>
          <w:u w:val="single" w:color="000000"/>
        </w:rPr>
        <w:tab/>
      </w:r>
      <w:r w:rsidR="00E021BE">
        <w:rPr>
          <w:u w:val="single" w:color="000000"/>
        </w:rPr>
        <w:tab/>
      </w:r>
      <w:r w:rsidR="00E021BE">
        <w:rPr>
          <w:u w:val="single" w:color="000000"/>
        </w:rPr>
        <w:tab/>
      </w:r>
      <w:r w:rsidR="00E021BE">
        <w:rPr>
          <w:u w:val="single" w:color="000000"/>
        </w:rPr>
        <w:tab/>
      </w:r>
      <w:r w:rsidR="00E021BE">
        <w:rPr>
          <w:u w:val="single" w:color="000000"/>
        </w:rPr>
        <w:tab/>
      </w:r>
      <w:r w:rsidR="00E021BE">
        <w:rPr>
          <w:u w:val="single" w:color="000000"/>
        </w:rPr>
        <w:tab/>
      </w:r>
      <w:r>
        <w:t xml:space="preserve"> </w:t>
      </w:r>
    </w:p>
    <w:p w:rsidR="00B52C40" w:rsidRDefault="00025F4B">
      <w:pPr>
        <w:spacing w:after="0" w:line="259" w:lineRule="auto"/>
        <w:ind w:left="0" w:firstLine="0"/>
        <w:jc w:val="both"/>
      </w:pPr>
      <w:r>
        <w:t xml:space="preserve"> </w:t>
      </w:r>
      <w:r>
        <w:tab/>
        <w:t xml:space="preserve"> </w:t>
      </w:r>
    </w:p>
    <w:p w:rsidR="00B52C40" w:rsidRDefault="00025F4B">
      <w:pPr>
        <w:spacing w:after="0" w:line="259" w:lineRule="auto"/>
        <w:ind w:left="0" w:firstLine="0"/>
      </w:pPr>
      <w:r>
        <w:t xml:space="preserve"> </w:t>
      </w:r>
    </w:p>
    <w:p w:rsidR="00B52C40" w:rsidRDefault="00025F4B">
      <w:pPr>
        <w:tabs>
          <w:tab w:val="center" w:pos="8979"/>
        </w:tabs>
        <w:ind w:left="-15" w:firstLine="0"/>
      </w:pPr>
      <w:r>
        <w:t>Parent/Legal Guardian</w:t>
      </w:r>
      <w:r>
        <w:t xml:space="preserve">’s Signature </w:t>
      </w:r>
      <w:r>
        <w:rPr>
          <w:u w:val="single" w:color="000000"/>
        </w:rPr>
        <w:t xml:space="preserve"> </w:t>
      </w:r>
      <w:r>
        <w:rPr>
          <w:u w:val="single" w:color="000000"/>
        </w:rPr>
        <w:tab/>
      </w:r>
      <w:r>
        <w:t xml:space="preserve"> </w:t>
      </w:r>
    </w:p>
    <w:p w:rsidR="00B52C40" w:rsidRDefault="00025F4B">
      <w:pPr>
        <w:spacing w:after="0" w:line="259" w:lineRule="auto"/>
        <w:ind w:left="0" w:firstLine="0"/>
      </w:pPr>
      <w:r>
        <w:t xml:space="preserve"> </w:t>
      </w:r>
    </w:p>
    <w:p w:rsidR="00B52C40" w:rsidRDefault="00025F4B">
      <w:pPr>
        <w:spacing w:after="0" w:line="259" w:lineRule="auto"/>
        <w:ind w:left="0" w:firstLine="0"/>
      </w:pPr>
      <w:r>
        <w:t xml:space="preserve"> </w:t>
      </w:r>
    </w:p>
    <w:p w:rsidR="00B52C40" w:rsidRDefault="00025F4B">
      <w:pPr>
        <w:tabs>
          <w:tab w:val="center" w:pos="4144"/>
        </w:tabs>
        <w:ind w:left="-15" w:firstLine="0"/>
      </w:pPr>
      <w:r>
        <w:t xml:space="preserve">Date </w:t>
      </w:r>
      <w:r>
        <w:rPr>
          <w:u w:val="single" w:color="000000"/>
        </w:rPr>
        <w:t xml:space="preserve"> </w:t>
      </w:r>
      <w:r>
        <w:rPr>
          <w:u w:val="single" w:color="000000"/>
        </w:rPr>
        <w:tab/>
      </w:r>
      <w:r>
        <w:t xml:space="preserve"> </w:t>
      </w:r>
    </w:p>
    <w:p w:rsidR="00B52C40" w:rsidRDefault="00025F4B">
      <w:pPr>
        <w:spacing w:after="2009" w:line="259" w:lineRule="auto"/>
        <w:ind w:left="0" w:firstLine="0"/>
      </w:pPr>
      <w:r>
        <w:t xml:space="preserve"> </w:t>
      </w:r>
    </w:p>
    <w:p w:rsidR="00B52C40" w:rsidRDefault="00025F4B">
      <w:pPr>
        <w:spacing w:after="0" w:line="259" w:lineRule="auto"/>
        <w:ind w:left="0" w:firstLine="0"/>
      </w:pPr>
      <w:r>
        <w:rPr>
          <w:sz w:val="21"/>
        </w:rPr>
        <w:lastRenderedPageBreak/>
        <w:t xml:space="preserve"> </w:t>
      </w:r>
    </w:p>
    <w:sectPr w:rsidR="00B52C40">
      <w:pgSz w:w="12240" w:h="15840"/>
      <w:pgMar w:top="1440" w:right="1581" w:bottom="1440" w:left="162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C40"/>
    <w:rsid w:val="00025F4B"/>
    <w:rsid w:val="003C641A"/>
    <w:rsid w:val="006F6592"/>
    <w:rsid w:val="00B52C40"/>
    <w:rsid w:val="00E02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B2F72"/>
  <w15:docId w15:val="{6CAB14FB-178A-4B70-ADB6-B77F67A5C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 w:line="251" w:lineRule="auto"/>
      <w:ind w:left="701" w:hanging="10"/>
    </w:pPr>
    <w:rPr>
      <w:rFonts w:ascii="Times New Roman" w:eastAsia="Times New Roman" w:hAnsi="Times New Roman" w:cs="Times New Roman"/>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Protecting Minors on Campus Policy - 9.18.17 (1).pdf.pdf</vt:lpstr>
    </vt:vector>
  </TitlesOfParts>
  <Company>La Salle University</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Protecting Minors on Campus Policy - 9.18.17 (1).pdf.pdf</dc:title>
  <dc:subject/>
  <dc:creator>Margaret McCoey</dc:creator>
  <cp:keywords/>
  <cp:lastModifiedBy>Margaret McCoey</cp:lastModifiedBy>
  <cp:revision>2</cp:revision>
  <dcterms:created xsi:type="dcterms:W3CDTF">2018-11-28T14:51:00Z</dcterms:created>
  <dcterms:modified xsi:type="dcterms:W3CDTF">2018-11-28T14:51:00Z</dcterms:modified>
</cp:coreProperties>
</file>